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42" w:rsidRPr="00A94DBF" w:rsidRDefault="001D6730" w:rsidP="00F752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上海东海职业技术学院</w:t>
      </w:r>
      <w:r w:rsidR="004262D1" w:rsidRPr="00A94DBF">
        <w:rPr>
          <w:rFonts w:hint="eastAsia"/>
          <w:sz w:val="28"/>
          <w:szCs w:val="28"/>
        </w:rPr>
        <w:t>出国带队教师须知</w:t>
      </w:r>
    </w:p>
    <w:p w:rsidR="004262D1" w:rsidRDefault="004262D1"/>
    <w:p w:rsidR="004262D1" w:rsidRDefault="004262D1" w:rsidP="00F752F8">
      <w:pPr>
        <w:ind w:firstLineChars="200" w:firstLine="420"/>
      </w:pPr>
      <w:r>
        <w:rPr>
          <w:rFonts w:hint="eastAsia"/>
        </w:rPr>
        <w:t>为了加快我校国际化进程，增加师生们的国际交流，为了保证短期游学项目质量，加强对短期游学项目的管理，使项目中的各项组织、管理工作落到实处，特制定本须知如下：</w:t>
      </w:r>
    </w:p>
    <w:p w:rsidR="004262D1" w:rsidRDefault="004262D1" w:rsidP="004262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选派原则</w:t>
      </w:r>
      <w:bookmarkStart w:id="0" w:name="_GoBack"/>
      <w:bookmarkEnd w:id="0"/>
    </w:p>
    <w:p w:rsidR="004262D1" w:rsidRDefault="004262D1" w:rsidP="004262D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思想作风正派、工作责任心强；身体健康、能够适应和承担交派任务；</w:t>
      </w:r>
    </w:p>
    <w:p w:rsidR="004262D1" w:rsidRDefault="004262D1" w:rsidP="004262D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具有大局观念，有较强亲和力，服务意识良好，有一定组织能力和应急处理能力；</w:t>
      </w:r>
    </w:p>
    <w:p w:rsidR="004262D1" w:rsidRDefault="004262D1" w:rsidP="004262D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具有良好的英语语言沟通能力。</w:t>
      </w:r>
    </w:p>
    <w:p w:rsidR="004262D1" w:rsidRDefault="004262D1" w:rsidP="004262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带队教师的职责划分</w:t>
      </w:r>
    </w:p>
    <w:p w:rsidR="004262D1" w:rsidRDefault="004262D1" w:rsidP="004262D1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由学院自行确定带队教师的分工，确定各自职责，做好全团对外联系、沟通协调、重大紧急问题的决策与处理、全团在国（境）外的学习、活动等各项事宜，确保全团顺利完成国（境）外学习交流任务。</w:t>
      </w:r>
    </w:p>
    <w:p w:rsidR="004262D1" w:rsidRDefault="004262D1" w:rsidP="004262D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工作职责</w:t>
      </w:r>
    </w:p>
    <w:p w:rsidR="004262D1" w:rsidRDefault="004262D1" w:rsidP="00B25E4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一般情况下，带队教师均使</w:t>
      </w:r>
      <w:r w:rsidR="00B25E41">
        <w:rPr>
          <w:rFonts w:hint="eastAsia"/>
        </w:rPr>
        <w:t>用因私护照出境，出国（境）前必须通过出国（境）审批手续。</w:t>
      </w:r>
    </w:p>
    <w:p w:rsidR="00B25E41" w:rsidRDefault="00B25E41" w:rsidP="00BF3AF8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带队教师必须在出行前完成备案手续，请登录人事处——国际交流，点击“教师出国（境）带队备案表”完成填写，同事完成各相关部门会签及加盖图章；此次出访的主要带队老师还需完成“学生海外实习实训登记表”</w:t>
      </w:r>
      <w:r w:rsidR="00BF3AF8">
        <w:rPr>
          <w:rFonts w:hint="eastAsia"/>
        </w:rPr>
        <w:t>及此次出访的</w:t>
      </w:r>
      <w:r w:rsidR="005C1F34">
        <w:rPr>
          <w:rFonts w:hint="eastAsia"/>
        </w:rPr>
        <w:t>邀请函复印件、</w:t>
      </w:r>
      <w:r w:rsidR="00BF3AF8">
        <w:rPr>
          <w:rFonts w:hint="eastAsia"/>
        </w:rPr>
        <w:t>行程单等附件的提交，</w:t>
      </w:r>
      <w:r>
        <w:rPr>
          <w:rFonts w:hint="eastAsia"/>
        </w:rPr>
        <w:t>并完成相关部门的会签及加盖图章。</w:t>
      </w:r>
    </w:p>
    <w:p w:rsidR="00BF3AF8" w:rsidRDefault="00BF3AF8" w:rsidP="00BF3AF8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出访任务完成，回校后两周内提交教师出国带队小结，交国际</w:t>
      </w:r>
      <w:proofErr w:type="gramStart"/>
      <w:r>
        <w:rPr>
          <w:rFonts w:hint="eastAsia"/>
        </w:rPr>
        <w:t>交流办留存</w:t>
      </w:r>
      <w:proofErr w:type="gramEnd"/>
      <w:r>
        <w:rPr>
          <w:rFonts w:hint="eastAsia"/>
        </w:rPr>
        <w:t>。此次出访的主要带队老师还需在出访任务完成后的两周内，提交学生海外实习实</w:t>
      </w:r>
      <w:proofErr w:type="gramStart"/>
      <w:r>
        <w:rPr>
          <w:rFonts w:hint="eastAsia"/>
        </w:rPr>
        <w:t>训总结</w:t>
      </w:r>
      <w:proofErr w:type="gramEnd"/>
      <w:r>
        <w:rPr>
          <w:rFonts w:hint="eastAsia"/>
        </w:rPr>
        <w:t>的汇编（可参考历年形式）。</w:t>
      </w:r>
    </w:p>
    <w:p w:rsidR="00BF3AF8" w:rsidRDefault="00BF3AF8" w:rsidP="00BF3A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带队教师确定后，应主动与国际</w:t>
      </w:r>
      <w:proofErr w:type="gramStart"/>
      <w:r>
        <w:rPr>
          <w:rFonts w:hint="eastAsia"/>
        </w:rPr>
        <w:t>交流办</w:t>
      </w:r>
      <w:proofErr w:type="gramEnd"/>
      <w:r>
        <w:rPr>
          <w:rFonts w:hint="eastAsia"/>
        </w:rPr>
        <w:t>联系，提交</w:t>
      </w:r>
      <w:r w:rsidR="005C1F34">
        <w:rPr>
          <w:rFonts w:hint="eastAsia"/>
        </w:rPr>
        <w:t>相关材料。并且在国外带队期间主动联系国际</w:t>
      </w:r>
      <w:proofErr w:type="gramStart"/>
      <w:r w:rsidR="005C1F34">
        <w:rPr>
          <w:rFonts w:hint="eastAsia"/>
        </w:rPr>
        <w:t>交</w:t>
      </w:r>
      <w:r w:rsidR="00C1410A">
        <w:rPr>
          <w:rFonts w:hint="eastAsia"/>
        </w:rPr>
        <w:t>流办老师</w:t>
      </w:r>
      <w:proofErr w:type="gramEnd"/>
      <w:r w:rsidR="00F752F8">
        <w:rPr>
          <w:rFonts w:hint="eastAsia"/>
        </w:rPr>
        <w:t>和各自学院领导</w:t>
      </w:r>
      <w:r w:rsidR="00C1410A">
        <w:rPr>
          <w:rFonts w:hint="eastAsia"/>
        </w:rPr>
        <w:t>，并保持联系，出现问题及时沟通，必要时报告相关领导审批</w:t>
      </w:r>
      <w:r w:rsidR="005C1F34">
        <w:rPr>
          <w:rFonts w:hint="eastAsia"/>
        </w:rPr>
        <w:t>。</w:t>
      </w:r>
    </w:p>
    <w:p w:rsidR="005C1F34" w:rsidRDefault="005C1F34" w:rsidP="005C1F3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全面了解本项目行程安排，包含：对方目的学校或机构接洽人、食宿情况、日程安排、学习课程安排、文化活动安排等；</w:t>
      </w:r>
    </w:p>
    <w:p w:rsidR="005C1F34" w:rsidRDefault="005C1F34" w:rsidP="005C1F34">
      <w:pPr>
        <w:pStyle w:val="a3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掌控本项目</w:t>
      </w:r>
      <w:proofErr w:type="gramEnd"/>
      <w:r>
        <w:rPr>
          <w:rFonts w:hint="eastAsia"/>
        </w:rPr>
        <w:t>的费用情况，包含：机票费、签证费、境外保险费、项目费、食宿费及其他可能产生的费用；</w:t>
      </w:r>
    </w:p>
    <w:p w:rsidR="005C1F34" w:rsidRDefault="005C1F34" w:rsidP="005C1F34">
      <w:pPr>
        <w:pStyle w:val="a3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掌控本项目</w:t>
      </w:r>
      <w:proofErr w:type="gramEnd"/>
      <w:r>
        <w:rPr>
          <w:rFonts w:hint="eastAsia"/>
        </w:rPr>
        <w:t>的航班信息，包含：往返日期、时间、航班信息、是否需要转机等；</w:t>
      </w:r>
    </w:p>
    <w:p w:rsidR="005C1F34" w:rsidRDefault="005C1F34" w:rsidP="005C1F34">
      <w:pPr>
        <w:pStyle w:val="a3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掌控本项目</w:t>
      </w:r>
      <w:proofErr w:type="gramEnd"/>
      <w:r>
        <w:rPr>
          <w:rFonts w:hint="eastAsia"/>
        </w:rPr>
        <w:t>的学生信息，包含：学生基本信息、护照号、所属学院、国内联系人及联系方式、学生健康状况等；</w:t>
      </w:r>
    </w:p>
    <w:p w:rsidR="005C1F34" w:rsidRDefault="005C1F34" w:rsidP="005C1F3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了解目的学校或机构的基本情况，有针对性的进行项目宣传和信息传递。</w:t>
      </w:r>
    </w:p>
    <w:p w:rsidR="005C1F34" w:rsidRDefault="00C1410A" w:rsidP="00C1410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全面接手本团所有事宜。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按项目要求分组，确定组长或队长，明确本团其余带队教师和学生各组的分工和职责；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备好需要赠送给对方学校或机构的校方礼品；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备好用于交流拍照的横幅；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公布航班信息、带队教师国（境）外联系方式、目的国家使领馆地址及电话；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统筹安排出发日，学生往返机场的人数、方式、集合地点及时间；</w:t>
      </w:r>
    </w:p>
    <w:p w:rsidR="00C1410A" w:rsidRDefault="00C1410A" w:rsidP="00C1410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制定国（境）外学生管理办法，包含：学生出勤情况、安全管理、护照管理、住宿管理等；</w:t>
      </w:r>
    </w:p>
    <w:p w:rsidR="00C1410A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严格执行早晚及集合时的点名工作，坚持按规定作息时间休息；</w:t>
      </w:r>
    </w:p>
    <w:p w:rsidR="00F752F8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教育学生树立安全意识，确保无任何安全事故发生。</w:t>
      </w:r>
    </w:p>
    <w:p w:rsidR="00F752F8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随时留意学生在钱财、学习、健康、饮食、环境适应等方面的问题，并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适当的应变处理。</w:t>
      </w:r>
    </w:p>
    <w:p w:rsidR="00F752F8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指导学生文明用餐，科学饮食，讲究环境卫生和个人卫生，养成良好的卫生习惯，预防疾病传染；</w:t>
      </w:r>
    </w:p>
    <w:p w:rsidR="00F752F8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在突发事故中保护学生的生命和财产安全，并参与协助相关工作人员处理相关工作；</w:t>
      </w:r>
    </w:p>
    <w:p w:rsidR="00F752F8" w:rsidRDefault="00F752F8" w:rsidP="00F752F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在活动行程中若有临时变动，能向学生解释变动的原因并协助学生适应新的安排。</w:t>
      </w:r>
    </w:p>
    <w:p w:rsidR="00F752F8" w:rsidRDefault="00F752F8" w:rsidP="00F752F8"/>
    <w:p w:rsidR="00F752F8" w:rsidRDefault="00F752F8" w:rsidP="00F752F8"/>
    <w:p w:rsidR="00F752F8" w:rsidRDefault="00F752F8" w:rsidP="00F752F8"/>
    <w:p w:rsidR="00F752F8" w:rsidRDefault="00F752F8" w:rsidP="00F752F8"/>
    <w:p w:rsidR="00F752F8" w:rsidRDefault="00F752F8" w:rsidP="00F752F8"/>
    <w:p w:rsidR="00B95799" w:rsidRDefault="00B95799" w:rsidP="00F752F8"/>
    <w:p w:rsidR="00B95799" w:rsidRDefault="00B95799" w:rsidP="00F752F8"/>
    <w:p w:rsidR="00B95799" w:rsidRDefault="00B95799" w:rsidP="00F752F8"/>
    <w:p w:rsidR="00F752F8" w:rsidRDefault="00F752F8" w:rsidP="00B95799">
      <w:pPr>
        <w:jc w:val="right"/>
      </w:pPr>
      <w:r>
        <w:rPr>
          <w:rFonts w:hint="eastAsia"/>
        </w:rPr>
        <w:t>国际交流办</w:t>
      </w:r>
    </w:p>
    <w:p w:rsidR="00F752F8" w:rsidRDefault="00F752F8" w:rsidP="00B95799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BF3AF8" w:rsidRPr="004262D1" w:rsidRDefault="00BF3AF8" w:rsidP="00BF3AF8">
      <w:pPr>
        <w:pStyle w:val="a3"/>
        <w:ind w:left="360" w:firstLineChars="0" w:firstLine="0"/>
      </w:pPr>
    </w:p>
    <w:sectPr w:rsidR="00BF3AF8" w:rsidRPr="0042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7D3B"/>
    <w:multiLevelType w:val="hybridMultilevel"/>
    <w:tmpl w:val="143C85B4"/>
    <w:lvl w:ilvl="0" w:tplc="601C71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A6983"/>
    <w:multiLevelType w:val="hybridMultilevel"/>
    <w:tmpl w:val="499E97DC"/>
    <w:lvl w:ilvl="0" w:tplc="447CC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E2B8A"/>
    <w:multiLevelType w:val="hybridMultilevel"/>
    <w:tmpl w:val="6D306038"/>
    <w:lvl w:ilvl="0" w:tplc="5330C25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657371"/>
    <w:multiLevelType w:val="hybridMultilevel"/>
    <w:tmpl w:val="896C95F8"/>
    <w:lvl w:ilvl="0" w:tplc="4EF22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786EC4"/>
    <w:multiLevelType w:val="hybridMultilevel"/>
    <w:tmpl w:val="B3A2E4E2"/>
    <w:lvl w:ilvl="0" w:tplc="3DC0788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97D1706"/>
    <w:multiLevelType w:val="hybridMultilevel"/>
    <w:tmpl w:val="654CB37E"/>
    <w:lvl w:ilvl="0" w:tplc="5AC6B82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2BE777A"/>
    <w:multiLevelType w:val="hybridMultilevel"/>
    <w:tmpl w:val="C8669D7E"/>
    <w:lvl w:ilvl="0" w:tplc="C5D4F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87"/>
    <w:rsid w:val="001D6730"/>
    <w:rsid w:val="004262D1"/>
    <w:rsid w:val="005C1F34"/>
    <w:rsid w:val="00651A42"/>
    <w:rsid w:val="00A94487"/>
    <w:rsid w:val="00A94DBF"/>
    <w:rsid w:val="00B25E41"/>
    <w:rsid w:val="00B95799"/>
    <w:rsid w:val="00BF3AF8"/>
    <w:rsid w:val="00C1410A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2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2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dcterms:created xsi:type="dcterms:W3CDTF">2017-07-03T00:14:00Z</dcterms:created>
  <dcterms:modified xsi:type="dcterms:W3CDTF">2017-10-26T00:40:00Z</dcterms:modified>
</cp:coreProperties>
</file>